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BA0F" w14:textId="50A9332F" w:rsidR="003700FB" w:rsidRPr="00363E1F" w:rsidRDefault="003700FB" w:rsidP="00241EEA">
      <w:pPr>
        <w:jc w:val="center"/>
        <w:rPr>
          <w:rFonts w:ascii="Franklin Gothic Heavy" w:hAnsi="Franklin Gothic Heavy"/>
          <w:sz w:val="32"/>
          <w:szCs w:val="32"/>
        </w:rPr>
      </w:pPr>
      <w:r w:rsidRPr="00363E1F">
        <w:rPr>
          <w:rFonts w:ascii="Franklin Gothic Heavy" w:hAnsi="Franklin Gothic Heavy"/>
          <w:sz w:val="32"/>
          <w:szCs w:val="32"/>
        </w:rPr>
        <w:t>Tábory v Protivanově (</w:t>
      </w:r>
      <w:r>
        <w:rPr>
          <w:rFonts w:ascii="Franklin Gothic Heavy" w:hAnsi="Franklin Gothic Heavy"/>
          <w:sz w:val="32"/>
          <w:szCs w:val="32"/>
        </w:rPr>
        <w:t>3</w:t>
      </w:r>
      <w:r w:rsidRPr="00363E1F">
        <w:rPr>
          <w:rFonts w:ascii="Franklin Gothic Heavy" w:hAnsi="Franklin Gothic Heavy"/>
          <w:sz w:val="32"/>
          <w:szCs w:val="32"/>
        </w:rPr>
        <w:t>. díl: Co</w:t>
      </w:r>
      <w:r>
        <w:rPr>
          <w:rFonts w:ascii="Franklin Gothic Heavy" w:hAnsi="Franklin Gothic Heavy"/>
          <w:sz w:val="32"/>
          <w:szCs w:val="32"/>
        </w:rPr>
        <w:t xml:space="preserve"> a jak funguje</w:t>
      </w:r>
      <w:r w:rsidRPr="00363E1F">
        <w:rPr>
          <w:rFonts w:ascii="Franklin Gothic Heavy" w:hAnsi="Franklin Gothic Heavy"/>
          <w:sz w:val="32"/>
          <w:szCs w:val="32"/>
        </w:rPr>
        <w:t>)</w:t>
      </w:r>
    </w:p>
    <w:p w14:paraId="3743F40D" w14:textId="5C14721E" w:rsidR="00AC3943" w:rsidRPr="003700FB" w:rsidRDefault="0084387A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 xml:space="preserve">V dnešním díle našeho seriálu o táborech v Protivanově si lépe prohlédneme jeho stěžejní místa, která sice můžeme znát z každodenního života, avšak jejich </w:t>
      </w:r>
      <w:r w:rsidR="003700FB" w:rsidRPr="003700FB">
        <w:rPr>
          <w:rFonts w:ascii="Franklin Gothic Book" w:hAnsi="Franklin Gothic Book" w:cs="Times New Roman"/>
        </w:rPr>
        <w:t xml:space="preserve">vzhled a </w:t>
      </w:r>
      <w:r w:rsidRPr="003700FB">
        <w:rPr>
          <w:rFonts w:ascii="Franklin Gothic Book" w:hAnsi="Franklin Gothic Book" w:cs="Times New Roman"/>
        </w:rPr>
        <w:t>funkce je oblečena do táborového kabátu. Máte hlad? Hurá do kuchyně.</w:t>
      </w:r>
    </w:p>
    <w:p w14:paraId="3843479E" w14:textId="0F6F8F0A" w:rsidR="0084387A" w:rsidRPr="003700FB" w:rsidRDefault="0084387A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 xml:space="preserve">Táborová kuchyně je snad nejdůležitějším místem vůbec, pod plachtami dvou armádních stanů se řeší všechny problémy. Samozřejmě slouží jako místo pro snídani, oběd i večeři, avšak </w:t>
      </w:r>
      <w:r w:rsidR="003700FB" w:rsidRPr="003700FB">
        <w:rPr>
          <w:rFonts w:ascii="Franklin Gothic Book" w:hAnsi="Franklin Gothic Book" w:cs="Times New Roman"/>
        </w:rPr>
        <w:t>je to i prostor pro vyrábění a trávení času</w:t>
      </w:r>
      <w:r w:rsidRPr="003700FB">
        <w:rPr>
          <w:rFonts w:ascii="Franklin Gothic Book" w:hAnsi="Franklin Gothic Book" w:cs="Times New Roman"/>
        </w:rPr>
        <w:t xml:space="preserve">, v noci je v kuchyni schovaná noční hlídka, a když náhodou prší, v připojené jídelně se </w:t>
      </w:r>
      <w:r w:rsidR="003700FB" w:rsidRPr="003700FB">
        <w:rPr>
          <w:rFonts w:ascii="Franklin Gothic Book" w:hAnsi="Franklin Gothic Book" w:cs="Times New Roman"/>
        </w:rPr>
        <w:t xml:space="preserve">hrají hry </w:t>
      </w:r>
      <w:r w:rsidRPr="003700FB">
        <w:rPr>
          <w:rFonts w:ascii="Franklin Gothic Book" w:hAnsi="Franklin Gothic Book" w:cs="Times New Roman"/>
        </w:rPr>
        <w:t>a suší věci</w:t>
      </w:r>
      <w:r w:rsidR="009E18BC">
        <w:rPr>
          <w:rFonts w:ascii="Franklin Gothic Book" w:hAnsi="Franklin Gothic Book" w:cs="Times New Roman"/>
        </w:rPr>
        <w:t>, je to jeden</w:t>
      </w:r>
      <w:r w:rsidR="003C1C8C" w:rsidRPr="003700FB">
        <w:rPr>
          <w:rFonts w:ascii="Franklin Gothic Book" w:hAnsi="Franklin Gothic Book" w:cs="Times New Roman"/>
        </w:rPr>
        <w:t xml:space="preserve"> z vnitřních prostor</w:t>
      </w:r>
      <w:r w:rsidR="009E18BC">
        <w:rPr>
          <w:rFonts w:ascii="Franklin Gothic Book" w:hAnsi="Franklin Gothic Book" w:cs="Times New Roman"/>
        </w:rPr>
        <w:t>ů</w:t>
      </w:r>
      <w:r w:rsidR="003C1C8C" w:rsidRPr="003700FB">
        <w:rPr>
          <w:rFonts w:ascii="Franklin Gothic Book" w:hAnsi="Franklin Gothic Book" w:cs="Times New Roman"/>
        </w:rPr>
        <w:t xml:space="preserve">, kam se vejde celé </w:t>
      </w:r>
      <w:r w:rsidR="003700FB" w:rsidRPr="003700FB">
        <w:rPr>
          <w:rFonts w:ascii="Franklin Gothic Book" w:hAnsi="Franklin Gothic Book" w:cs="Times New Roman"/>
        </w:rPr>
        <w:t>táborové</w:t>
      </w:r>
      <w:r w:rsidR="003C1C8C" w:rsidRPr="003700FB">
        <w:rPr>
          <w:rFonts w:ascii="Franklin Gothic Book" w:hAnsi="Franklin Gothic Book" w:cs="Times New Roman"/>
        </w:rPr>
        <w:t xml:space="preserve"> společenstvo</w:t>
      </w:r>
      <w:r w:rsidRPr="003700FB">
        <w:rPr>
          <w:rFonts w:ascii="Franklin Gothic Book" w:hAnsi="Franklin Gothic Book" w:cs="Times New Roman"/>
        </w:rPr>
        <w:t xml:space="preserve">. O jídlo se starají naše nejhodnější kuchařky, kterým žádné polní podmínky nevadí. Vaří se na kamnech, </w:t>
      </w:r>
      <w:r w:rsidR="009E18BC">
        <w:rPr>
          <w:rFonts w:ascii="Franklin Gothic Book" w:hAnsi="Franklin Gothic Book" w:cs="Times New Roman"/>
        </w:rPr>
        <w:t>suroviny na vaření se uchovávají</w:t>
      </w:r>
      <w:r w:rsidRPr="003700FB">
        <w:rPr>
          <w:rFonts w:ascii="Franklin Gothic Book" w:hAnsi="Franklin Gothic Book" w:cs="Times New Roman"/>
        </w:rPr>
        <w:t xml:space="preserve"> v bednách nebo v námi postaveném kamenném sklípku a dřevo vždy připravují táborníci.</w:t>
      </w:r>
      <w:r w:rsidR="003700FB" w:rsidRPr="003700FB">
        <w:rPr>
          <w:rFonts w:ascii="Franklin Gothic Book" w:hAnsi="Franklin Gothic Book" w:cs="Times New Roman"/>
        </w:rPr>
        <w:t xml:space="preserve"> Dnes s sebou již vozíme </w:t>
      </w:r>
      <w:r w:rsidR="009E18BC">
        <w:rPr>
          <w:rFonts w:ascii="Franklin Gothic Book" w:hAnsi="Franklin Gothic Book" w:cs="Times New Roman"/>
        </w:rPr>
        <w:t xml:space="preserve">plynovou </w:t>
      </w:r>
      <w:r w:rsidR="003700FB" w:rsidRPr="003700FB">
        <w:rPr>
          <w:rFonts w:ascii="Franklin Gothic Book" w:hAnsi="Franklin Gothic Book" w:cs="Times New Roman"/>
        </w:rPr>
        <w:t xml:space="preserve">ledničku, dříve </w:t>
      </w:r>
      <w:r w:rsidR="009E18BC">
        <w:rPr>
          <w:rFonts w:ascii="Franklin Gothic Book" w:hAnsi="Franklin Gothic Book" w:cs="Times New Roman"/>
        </w:rPr>
        <w:t xml:space="preserve">však ke chlazení některých potravin </w:t>
      </w:r>
      <w:r w:rsidR="003700FB" w:rsidRPr="003700FB">
        <w:rPr>
          <w:rFonts w:ascii="Franklin Gothic Book" w:hAnsi="Franklin Gothic Book" w:cs="Times New Roman"/>
        </w:rPr>
        <w:t>sloužil potok.</w:t>
      </w:r>
      <w:r w:rsidRPr="003700FB">
        <w:rPr>
          <w:rFonts w:ascii="Franklin Gothic Book" w:hAnsi="Franklin Gothic Book" w:cs="Times New Roman"/>
        </w:rPr>
        <w:t xml:space="preserve"> Na nákup se jezdí každý den, stejně jako pro pitnou vodu, které se každý den spotřebuje kolem 200 litrů.</w:t>
      </w:r>
    </w:p>
    <w:p w14:paraId="3A89DBE1" w14:textId="50DEDBB9" w:rsidR="0084387A" w:rsidRPr="003700FB" w:rsidRDefault="00293EC6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>Pitná voda je potřeba i v </w:t>
      </w:r>
      <w:proofErr w:type="spellStart"/>
      <w:r w:rsidRPr="003700FB">
        <w:rPr>
          <w:rFonts w:ascii="Franklin Gothic Book" w:hAnsi="Franklin Gothic Book" w:cs="Times New Roman"/>
        </w:rPr>
        <w:t>umývárkách</w:t>
      </w:r>
      <w:proofErr w:type="spellEnd"/>
      <w:r w:rsidRPr="003700FB">
        <w:rPr>
          <w:rFonts w:ascii="Franklin Gothic Book" w:hAnsi="Franklin Gothic Book" w:cs="Times New Roman"/>
        </w:rPr>
        <w:t xml:space="preserve">, kde se ráno i večer čistí zuby. Jak může uprostřed lesa </w:t>
      </w:r>
      <w:proofErr w:type="spellStart"/>
      <w:r w:rsidRPr="003700FB">
        <w:rPr>
          <w:rFonts w:ascii="Franklin Gothic Book" w:hAnsi="Franklin Gothic Book" w:cs="Times New Roman"/>
        </w:rPr>
        <w:t>umývárka</w:t>
      </w:r>
      <w:proofErr w:type="spellEnd"/>
      <w:r w:rsidRPr="003700FB">
        <w:rPr>
          <w:rFonts w:ascii="Franklin Gothic Book" w:hAnsi="Franklin Gothic Book" w:cs="Times New Roman"/>
        </w:rPr>
        <w:t xml:space="preserve"> vypadat? Pár palet, nerezová umyvadla</w:t>
      </w:r>
      <w:r w:rsidR="009E18BC">
        <w:rPr>
          <w:rFonts w:ascii="Franklin Gothic Book" w:hAnsi="Franklin Gothic Book" w:cs="Times New Roman"/>
        </w:rPr>
        <w:t xml:space="preserve"> a</w:t>
      </w:r>
      <w:r w:rsidRPr="003700FB">
        <w:rPr>
          <w:rFonts w:ascii="Franklin Gothic Book" w:hAnsi="Franklin Gothic Book" w:cs="Times New Roman"/>
        </w:rPr>
        <w:t xml:space="preserve"> </w:t>
      </w:r>
      <w:r w:rsidR="009E18BC">
        <w:rPr>
          <w:rFonts w:ascii="Franklin Gothic Book" w:hAnsi="Franklin Gothic Book" w:cs="Times New Roman"/>
        </w:rPr>
        <w:t>jedna vojenská sprcha</w:t>
      </w:r>
      <w:r w:rsidRPr="003700FB">
        <w:rPr>
          <w:rFonts w:ascii="Franklin Gothic Book" w:hAnsi="Franklin Gothic Book" w:cs="Times New Roman"/>
        </w:rPr>
        <w:t xml:space="preserve"> </w:t>
      </w:r>
      <w:r w:rsidR="009E18BC">
        <w:rPr>
          <w:rFonts w:ascii="Franklin Gothic Book" w:hAnsi="Franklin Gothic Book" w:cs="Times New Roman"/>
        </w:rPr>
        <w:t>s dvěma místy na sprchování</w:t>
      </w:r>
      <w:r w:rsidRPr="003700FB">
        <w:rPr>
          <w:rFonts w:ascii="Franklin Gothic Book" w:hAnsi="Franklin Gothic Book" w:cs="Times New Roman"/>
        </w:rPr>
        <w:t>. Sprchujeme se užitkovou vodou z cisterny, kterou k nám jezdí doplňovat hasiči z Protivanova. Pokud</w:t>
      </w:r>
      <w:r w:rsidR="009E18BC">
        <w:rPr>
          <w:rFonts w:ascii="Franklin Gothic Book" w:hAnsi="Franklin Gothic Book" w:cs="Times New Roman"/>
        </w:rPr>
        <w:t xml:space="preserve"> si chceme dopřát luxus v podobě</w:t>
      </w:r>
      <w:r w:rsidRPr="003700FB">
        <w:rPr>
          <w:rFonts w:ascii="Franklin Gothic Book" w:hAnsi="Franklin Gothic Book" w:cs="Times New Roman"/>
        </w:rPr>
        <w:t xml:space="preserve"> teplé vody, musí se nejdříve zatopit v </w:t>
      </w:r>
      <w:r w:rsidR="009E18BC">
        <w:rPr>
          <w:rFonts w:ascii="Franklin Gothic Book" w:hAnsi="Franklin Gothic Book" w:cs="Times New Roman"/>
        </w:rPr>
        <w:t>kotli</w:t>
      </w:r>
      <w:r w:rsidRPr="003700FB">
        <w:rPr>
          <w:rFonts w:ascii="Franklin Gothic Book" w:hAnsi="Franklin Gothic Book" w:cs="Times New Roman"/>
        </w:rPr>
        <w:t>, a aby voda vůbec tekla, musí jiný táborník pumpovat a přikládat. Tohle dříve nebývalo standardem, na prvních táborech se voda ohřívala pouze na slunci a sprchy byly samospádové.</w:t>
      </w:r>
    </w:p>
    <w:p w14:paraId="2EEF5571" w14:textId="27C8A4F8" w:rsidR="003C1C8C" w:rsidRPr="003700FB" w:rsidRDefault="003C1C8C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>Specifickým místem jsou i záchody, naše čtyřmístné dřevěné latríny. Častokrát jsou náhodným sněmovištěm, někdy soukromým úkrytem. I starost o ně patří k povinnostem táborníků, hlavně pak večerní zahrabávání lopatami a přes den doplňování vody</w:t>
      </w:r>
      <w:r w:rsidR="00453E30">
        <w:rPr>
          <w:rFonts w:ascii="Franklin Gothic Book" w:hAnsi="Franklin Gothic Book" w:cs="Times New Roman"/>
        </w:rPr>
        <w:t xml:space="preserve"> na mytí rukou</w:t>
      </w:r>
      <w:r w:rsidRPr="003700FB">
        <w:rPr>
          <w:rFonts w:ascii="Franklin Gothic Book" w:hAnsi="Franklin Gothic Book" w:cs="Times New Roman"/>
        </w:rPr>
        <w:t xml:space="preserve">. </w:t>
      </w:r>
    </w:p>
    <w:p w14:paraId="2349A77E" w14:textId="244DE0D6" w:rsidR="00293EC6" w:rsidRPr="003700FB" w:rsidRDefault="00293EC6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>Na tábořišti jsou dvě důležitá místa, kde se každý večer setkáváme</w:t>
      </w:r>
      <w:r w:rsidR="003C1C8C" w:rsidRPr="003700FB">
        <w:rPr>
          <w:rFonts w:ascii="Franklin Gothic Book" w:hAnsi="Franklin Gothic Book" w:cs="Times New Roman"/>
        </w:rPr>
        <w:t>, a těmi jsou ohniště. U venkovního ohniště jsme večer spolu, zpíváme, hrajeme hry, přejeme si navzájem dobrou noc. Pokud nepřeje počasí, scházíme se v </w:t>
      </w:r>
      <w:proofErr w:type="spellStart"/>
      <w:r w:rsidR="003C1C8C" w:rsidRPr="003700FB">
        <w:rPr>
          <w:rFonts w:ascii="Franklin Gothic Book" w:hAnsi="Franklin Gothic Book" w:cs="Times New Roman"/>
        </w:rPr>
        <w:t>teepee</w:t>
      </w:r>
      <w:proofErr w:type="spellEnd"/>
      <w:r w:rsidR="003C1C8C" w:rsidRPr="003700FB">
        <w:rPr>
          <w:rFonts w:ascii="Franklin Gothic Book" w:hAnsi="Franklin Gothic Book" w:cs="Times New Roman"/>
        </w:rPr>
        <w:t>, kde se ukryjeme před deštěm, sušíme věci a někdy i spíme. Obě místa s</w:t>
      </w:r>
      <w:r w:rsidR="009E18BC">
        <w:rPr>
          <w:rFonts w:ascii="Franklin Gothic Book" w:hAnsi="Franklin Gothic Book" w:cs="Times New Roman"/>
        </w:rPr>
        <w:t>louží přes den k výuce některých tábornických dovedností</w:t>
      </w:r>
      <w:r w:rsidR="003C1C8C" w:rsidRPr="003700FB">
        <w:rPr>
          <w:rFonts w:ascii="Franklin Gothic Book" w:hAnsi="Franklin Gothic Book" w:cs="Times New Roman"/>
        </w:rPr>
        <w:t xml:space="preserve"> nebo </w:t>
      </w:r>
      <w:r w:rsidR="008A3CAD">
        <w:rPr>
          <w:rFonts w:ascii="Franklin Gothic Book" w:hAnsi="Franklin Gothic Book" w:cs="Times New Roman"/>
        </w:rPr>
        <w:t xml:space="preserve">k </w:t>
      </w:r>
      <w:r w:rsidR="003C1C8C" w:rsidRPr="003700FB">
        <w:rPr>
          <w:rFonts w:ascii="Franklin Gothic Book" w:hAnsi="Franklin Gothic Book" w:cs="Times New Roman"/>
        </w:rPr>
        <w:t>odpočinku.</w:t>
      </w:r>
    </w:p>
    <w:p w14:paraId="22625F43" w14:textId="02AB1D77" w:rsidR="003C1C8C" w:rsidRPr="003700FB" w:rsidRDefault="003C1C8C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>Na vyvýšeném místě těsně u tábořiště stojí prostá lesní kaple, kde se každé ráno scházíme k</w:t>
      </w:r>
      <w:r w:rsidR="00116DE3" w:rsidRPr="003700FB">
        <w:rPr>
          <w:rFonts w:ascii="Franklin Gothic Book" w:hAnsi="Franklin Gothic Book" w:cs="Times New Roman"/>
        </w:rPr>
        <w:t> </w:t>
      </w:r>
      <w:r w:rsidRPr="003700FB">
        <w:rPr>
          <w:rFonts w:ascii="Franklin Gothic Book" w:hAnsi="Franklin Gothic Book" w:cs="Times New Roman"/>
        </w:rPr>
        <w:t>modlitbě</w:t>
      </w:r>
      <w:r w:rsidR="00116DE3" w:rsidRPr="003700FB">
        <w:rPr>
          <w:rFonts w:ascii="Franklin Gothic Book" w:hAnsi="Franklin Gothic Book" w:cs="Times New Roman"/>
        </w:rPr>
        <w:t xml:space="preserve"> a </w:t>
      </w:r>
      <w:r w:rsidRPr="003700FB">
        <w:rPr>
          <w:rFonts w:ascii="Franklin Gothic Book" w:hAnsi="Franklin Gothic Book" w:cs="Times New Roman"/>
        </w:rPr>
        <w:t>popřání si hezkého nového dne</w:t>
      </w:r>
      <w:r w:rsidR="00116DE3" w:rsidRPr="003700FB">
        <w:rPr>
          <w:rFonts w:ascii="Franklin Gothic Book" w:hAnsi="Franklin Gothic Book" w:cs="Times New Roman"/>
        </w:rPr>
        <w:t>. Je to místo, které má svá pravidla, a kde je vždy možnost si odpočinout a rozjímat. U kaple stojí malá zvonička, která párkrát za tábor svolá všechny</w:t>
      </w:r>
      <w:r w:rsidR="00453E30">
        <w:rPr>
          <w:rFonts w:ascii="Franklin Gothic Book" w:hAnsi="Franklin Gothic Book" w:cs="Times New Roman"/>
        </w:rPr>
        <w:t xml:space="preserve"> k sobě</w:t>
      </w:r>
      <w:r w:rsidR="00116DE3" w:rsidRPr="003700FB">
        <w:rPr>
          <w:rFonts w:ascii="Franklin Gothic Book" w:hAnsi="Franklin Gothic Book" w:cs="Times New Roman"/>
        </w:rPr>
        <w:t>.</w:t>
      </w:r>
    </w:p>
    <w:p w14:paraId="7C7EC363" w14:textId="60DB5D0B" w:rsidR="00116DE3" w:rsidRPr="003700FB" w:rsidRDefault="00116DE3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 xml:space="preserve">Úplně uprostřed tábořiště je náměstíčko, travnatá plocha se stožárem, na kterém vždy vlaje česká vlajka. Tady probíhají táborové nástupy, rozdělování úkolů, instrukce a hry. Kolem dokola </w:t>
      </w:r>
      <w:r w:rsidR="008A3CAD">
        <w:rPr>
          <w:rFonts w:ascii="Franklin Gothic Book" w:hAnsi="Franklin Gothic Book" w:cs="Times New Roman"/>
        </w:rPr>
        <w:t>stojí</w:t>
      </w:r>
      <w:r w:rsidRPr="003700FB">
        <w:rPr>
          <w:rFonts w:ascii="Franklin Gothic Book" w:hAnsi="Franklin Gothic Book" w:cs="Times New Roman"/>
        </w:rPr>
        <w:t xml:space="preserve"> </w:t>
      </w:r>
      <w:proofErr w:type="spellStart"/>
      <w:r w:rsidRPr="003700FB">
        <w:rPr>
          <w:rFonts w:ascii="Franklin Gothic Book" w:hAnsi="Franklin Gothic Book" w:cs="Times New Roman"/>
        </w:rPr>
        <w:t>podsadové</w:t>
      </w:r>
      <w:proofErr w:type="spellEnd"/>
      <w:r w:rsidRPr="003700FB">
        <w:rPr>
          <w:rFonts w:ascii="Franklin Gothic Book" w:hAnsi="Franklin Gothic Book" w:cs="Times New Roman"/>
        </w:rPr>
        <w:t xml:space="preserve"> stany našich táborníků, ve kterých </w:t>
      </w:r>
      <w:r w:rsidR="008A3CAD">
        <w:rPr>
          <w:rFonts w:ascii="Franklin Gothic Book" w:hAnsi="Franklin Gothic Book" w:cs="Times New Roman"/>
        </w:rPr>
        <w:t xml:space="preserve">spí </w:t>
      </w:r>
      <w:r w:rsidRPr="003700FB">
        <w:rPr>
          <w:rFonts w:ascii="Franklin Gothic Book" w:hAnsi="Franklin Gothic Book" w:cs="Times New Roman"/>
        </w:rPr>
        <w:t xml:space="preserve">po dvojicích. Každý táborník má svoji postel a místo pod ní je určeno pro všechny jeho věci. Děti si rády s sebou vozí polštářky, </w:t>
      </w:r>
      <w:proofErr w:type="gramStart"/>
      <w:r w:rsidRPr="003700FB">
        <w:rPr>
          <w:rFonts w:ascii="Franklin Gothic Book" w:hAnsi="Franklin Gothic Book" w:cs="Times New Roman"/>
        </w:rPr>
        <w:t>plyšáky</w:t>
      </w:r>
      <w:proofErr w:type="gramEnd"/>
      <w:r w:rsidRPr="003700FB">
        <w:rPr>
          <w:rFonts w:ascii="Franklin Gothic Book" w:hAnsi="Franklin Gothic Book" w:cs="Times New Roman"/>
        </w:rPr>
        <w:t xml:space="preserve"> a i obyčejný dřevěný stan dokáží zútulnit.</w:t>
      </w:r>
    </w:p>
    <w:p w14:paraId="5571A338" w14:textId="793BB259" w:rsidR="003700FB" w:rsidRDefault="00116DE3" w:rsidP="00241EEA">
      <w:pPr>
        <w:jc w:val="both"/>
        <w:rPr>
          <w:rFonts w:ascii="Franklin Gothic Book" w:hAnsi="Franklin Gothic Book" w:cs="Times New Roman"/>
        </w:rPr>
      </w:pPr>
      <w:r w:rsidRPr="003700FB">
        <w:rPr>
          <w:rFonts w:ascii="Franklin Gothic Book" w:hAnsi="Franklin Gothic Book" w:cs="Times New Roman"/>
        </w:rPr>
        <w:t>Na každém místě, na každém kroku</w:t>
      </w:r>
      <w:r w:rsidR="00453E30">
        <w:rPr>
          <w:rFonts w:ascii="Franklin Gothic Book" w:hAnsi="Franklin Gothic Book" w:cs="Times New Roman"/>
        </w:rPr>
        <w:t xml:space="preserve"> pak</w:t>
      </w:r>
      <w:r w:rsidRPr="003700FB">
        <w:rPr>
          <w:rFonts w:ascii="Franklin Gothic Book" w:hAnsi="Franklin Gothic Book" w:cs="Times New Roman"/>
        </w:rPr>
        <w:t xml:space="preserve"> funguje i naše táborová společnost. Všichni se podílíme na správném chodu, přispíváme, jak nejlépe dovedeme. Starší pomáhají mladším</w:t>
      </w:r>
      <w:r w:rsidR="003700FB" w:rsidRPr="003700FB">
        <w:rPr>
          <w:rFonts w:ascii="Franklin Gothic Book" w:hAnsi="Franklin Gothic Book" w:cs="Times New Roman"/>
        </w:rPr>
        <w:t xml:space="preserve">, skupinky plní služby, vyšší pomáhají menším vyhazovat spacáky na plachtu, aby proschnuly, vedoucí se starají o program, o zábavu, o technické záležitosti, někdo vždy rozdělá oheň, v noci jsme střeženi hlídkou, vždy někdo jezdí pro vodu a chodí na dřevo. Z dětí </w:t>
      </w:r>
      <w:r w:rsidR="008A3CAD">
        <w:rPr>
          <w:rFonts w:ascii="Franklin Gothic Book" w:hAnsi="Franklin Gothic Book" w:cs="Times New Roman"/>
        </w:rPr>
        <w:t xml:space="preserve">postupně </w:t>
      </w:r>
      <w:r w:rsidR="003700FB" w:rsidRPr="003700FB">
        <w:rPr>
          <w:rFonts w:ascii="Franklin Gothic Book" w:hAnsi="Franklin Gothic Book" w:cs="Times New Roman"/>
        </w:rPr>
        <w:t xml:space="preserve">rostou </w:t>
      </w:r>
      <w:r w:rsidR="008A3CAD">
        <w:rPr>
          <w:rFonts w:ascii="Franklin Gothic Book" w:hAnsi="Franklin Gothic Book" w:cs="Times New Roman"/>
        </w:rPr>
        <w:t xml:space="preserve">noví </w:t>
      </w:r>
      <w:r w:rsidR="003700FB" w:rsidRPr="003700FB">
        <w:rPr>
          <w:rFonts w:ascii="Franklin Gothic Book" w:hAnsi="Franklin Gothic Book" w:cs="Times New Roman"/>
        </w:rPr>
        <w:t xml:space="preserve">vedoucí a my jim předáváme vše tak, </w:t>
      </w:r>
      <w:r w:rsidR="008A3CAD" w:rsidRPr="008A3CAD">
        <w:rPr>
          <w:rFonts w:ascii="Franklin Gothic Book" w:hAnsi="Franklin Gothic Book" w:cs="Times New Roman"/>
        </w:rPr>
        <w:t xml:space="preserve">aby náš tábor mohl pokračovat ve stejném duchu i </w:t>
      </w:r>
      <w:r w:rsidR="008A3CAD">
        <w:rPr>
          <w:rFonts w:ascii="Franklin Gothic Book" w:hAnsi="Franklin Gothic Book" w:cs="Times New Roman"/>
        </w:rPr>
        <w:t>do budoucna</w:t>
      </w:r>
      <w:r w:rsidR="008A3CAD" w:rsidRPr="008A3CAD">
        <w:rPr>
          <w:rFonts w:ascii="Franklin Gothic Book" w:hAnsi="Franklin Gothic Book" w:cs="Times New Roman"/>
        </w:rPr>
        <w:t>.</w:t>
      </w:r>
    </w:p>
    <w:p w14:paraId="68DCC643" w14:textId="667AB479" w:rsidR="001C446A" w:rsidRPr="00A27B49" w:rsidRDefault="001C446A" w:rsidP="001C446A">
      <w:pPr>
        <w:spacing w:after="120" w:line="240" w:lineRule="auto"/>
        <w:jc w:val="right"/>
        <w:rPr>
          <w:rFonts w:ascii="Libre Franklin" w:eastAsia="Libre Franklin" w:hAnsi="Libre Franklin" w:cs="Libre Franklin"/>
        </w:rPr>
      </w:pPr>
      <w:r w:rsidRPr="00453ABC">
        <w:rPr>
          <w:rFonts w:ascii="Franklin Gothic Book" w:eastAsia="Libre Franklin" w:hAnsi="Franklin Gothic Book" w:cs="Libre Franklin"/>
          <w:i/>
        </w:rPr>
        <w:t>Adéla</w:t>
      </w:r>
      <w:r>
        <w:rPr>
          <w:rFonts w:ascii="Franklin Gothic Book" w:eastAsia="Libre Franklin" w:hAnsi="Franklin Gothic Book" w:cs="Libre Franklin"/>
          <w:i/>
        </w:rPr>
        <w:t xml:space="preserve"> Bačíková</w:t>
      </w:r>
      <w:r w:rsidRPr="00453ABC">
        <w:rPr>
          <w:rFonts w:ascii="Franklin Gothic Book" w:eastAsia="Libre Franklin" w:hAnsi="Franklin Gothic Book" w:cs="Libre Franklin"/>
          <w:i/>
        </w:rPr>
        <w:t>, Radek Stejskal</w:t>
      </w:r>
    </w:p>
    <w:p w14:paraId="0235E69D" w14:textId="77777777" w:rsidR="001C446A" w:rsidRPr="003700FB" w:rsidRDefault="001C446A" w:rsidP="00241EEA">
      <w:pPr>
        <w:jc w:val="both"/>
        <w:rPr>
          <w:rFonts w:ascii="Franklin Gothic Book" w:hAnsi="Franklin Gothic Book" w:cs="Times New Roman"/>
        </w:rPr>
      </w:pPr>
    </w:p>
    <w:sectPr w:rsidR="001C446A" w:rsidRPr="0037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Times New Roman"/>
    <w:charset w:val="EE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422E"/>
    <w:multiLevelType w:val="hybridMultilevel"/>
    <w:tmpl w:val="4154B78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00709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7A"/>
    <w:rsid w:val="00116DE3"/>
    <w:rsid w:val="001C446A"/>
    <w:rsid w:val="00241EEA"/>
    <w:rsid w:val="00293EC6"/>
    <w:rsid w:val="0031661E"/>
    <w:rsid w:val="003700FB"/>
    <w:rsid w:val="003C1C8C"/>
    <w:rsid w:val="00453E30"/>
    <w:rsid w:val="004A3A61"/>
    <w:rsid w:val="0084387A"/>
    <w:rsid w:val="008A3CAD"/>
    <w:rsid w:val="009E17C4"/>
    <w:rsid w:val="009E18BC"/>
    <w:rsid w:val="00AC3943"/>
    <w:rsid w:val="00D669DE"/>
    <w:rsid w:val="00E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583C"/>
  <w15:chartTrackingRefBased/>
  <w15:docId w15:val="{61E0453B-1317-4FDE-94ED-40CEF925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87A"/>
  </w:style>
  <w:style w:type="paragraph" w:styleId="Nadpis1">
    <w:name w:val="heading 1"/>
    <w:basedOn w:val="Normln"/>
    <w:next w:val="Normln"/>
    <w:link w:val="Nadpis1Char"/>
    <w:uiPriority w:val="9"/>
    <w:qFormat/>
    <w:rsid w:val="00843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8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8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87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87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87A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87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87A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87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87A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843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87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87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843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87A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8438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8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87A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84387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70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00FB"/>
    <w:pPr>
      <w:spacing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00FB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C4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C4"/>
    <w:rPr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bacikova</dc:creator>
  <cp:keywords/>
  <dc:description/>
  <cp:lastModifiedBy>Obec Střeň</cp:lastModifiedBy>
  <cp:revision>2</cp:revision>
  <dcterms:created xsi:type="dcterms:W3CDTF">2025-06-23T14:21:00Z</dcterms:created>
  <dcterms:modified xsi:type="dcterms:W3CDTF">2025-06-23T14:21:00Z</dcterms:modified>
</cp:coreProperties>
</file>